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4F1" w:rsidRPr="00AA2F43" w:rsidRDefault="00B444F1" w:rsidP="00B444F1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A2F43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C9440B4" wp14:editId="2E82F183">
            <wp:simplePos x="0" y="0"/>
            <wp:positionH relativeFrom="column">
              <wp:posOffset>-375285</wp:posOffset>
            </wp:positionH>
            <wp:positionV relativeFrom="paragraph">
              <wp:posOffset>-158115</wp:posOffset>
            </wp:positionV>
            <wp:extent cx="819150" cy="837565"/>
            <wp:effectExtent l="0" t="0" r="0" b="635"/>
            <wp:wrapThrough wrapText="bothSides">
              <wp:wrapPolygon edited="0">
                <wp:start x="0" y="0"/>
                <wp:lineTo x="0" y="21125"/>
                <wp:lineTo x="21098" y="21125"/>
                <wp:lineTo x="21098" y="0"/>
                <wp:lineTo x="0" y="0"/>
              </wp:wrapPolygon>
            </wp:wrapThrough>
            <wp:docPr id="1" name="Рисунок 1" descr="C:\Users\strezhnevaai\Desktop\ЛОГОТИП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ezhnevaai\Desktop\ЛОГОТИП - копия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F43">
        <w:rPr>
          <w:rFonts w:ascii="Times New Roman" w:hAnsi="Times New Roman" w:cs="Times New Roman"/>
          <w:b/>
          <w:color w:val="0070C0"/>
          <w:sz w:val="36"/>
          <w:szCs w:val="36"/>
        </w:rPr>
        <w:t>ПРОГРАММА</w:t>
      </w:r>
    </w:p>
    <w:p w:rsidR="00C347F7" w:rsidRPr="00AA2F43" w:rsidRDefault="00B444F1" w:rsidP="00B444F1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AA2F43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ОБРАЗОВАТЕЛЬНОГО СЕМИНАРА «АКТУАЛЬНЫЕ ВОПРОСЫ ПЕРИНАТАЛЬНОЙ МЕДИЦИНЫ»</w:t>
      </w:r>
    </w:p>
    <w:p w:rsidR="00247DDE" w:rsidRPr="00AA2F43" w:rsidRDefault="00247DDE" w:rsidP="00D321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F43">
        <w:rPr>
          <w:rFonts w:ascii="Times New Roman" w:hAnsi="Times New Roman" w:cs="Times New Roman"/>
          <w:b/>
          <w:bCs/>
          <w:color w:val="0070C0"/>
          <w:sz w:val="28"/>
          <w:szCs w:val="28"/>
        </w:rPr>
        <w:t>Дата проведения:</w:t>
      </w:r>
      <w:r w:rsidRPr="00AA2F43">
        <w:rPr>
          <w:rFonts w:ascii="Times New Roman" w:hAnsi="Times New Roman" w:cs="Times New Roman"/>
          <w:bCs/>
          <w:sz w:val="28"/>
          <w:szCs w:val="28"/>
        </w:rPr>
        <w:tab/>
      </w:r>
      <w:r w:rsidRPr="00AA2F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2F43">
        <w:rPr>
          <w:rFonts w:ascii="Times New Roman" w:hAnsi="Times New Roman" w:cs="Times New Roman"/>
          <w:bCs/>
          <w:sz w:val="28"/>
          <w:szCs w:val="28"/>
        </w:rPr>
        <w:t>14-15 ноября 2018г.</w:t>
      </w:r>
    </w:p>
    <w:p w:rsidR="00666C65" w:rsidRPr="00666C65" w:rsidRDefault="00247DDE" w:rsidP="00D3219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F43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Место проведения:</w:t>
      </w:r>
      <w:r w:rsidRPr="00AA2F43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</w:t>
      </w:r>
      <w:r w:rsidRPr="00AA2F43">
        <w:rPr>
          <w:rFonts w:ascii="Times New Roman" w:hAnsi="Times New Roman" w:cs="Times New Roman"/>
          <w:sz w:val="28"/>
          <w:szCs w:val="28"/>
        </w:rPr>
        <w:t>г. Ханты-Мансийск, ул.</w:t>
      </w:r>
      <w:r w:rsidR="00AA2F43">
        <w:rPr>
          <w:rFonts w:ascii="Times New Roman" w:hAnsi="Times New Roman" w:cs="Times New Roman"/>
          <w:sz w:val="28"/>
          <w:szCs w:val="28"/>
        </w:rPr>
        <w:t xml:space="preserve"> Калинина-40</w:t>
      </w:r>
      <w:r w:rsidR="00666C65">
        <w:rPr>
          <w:rFonts w:ascii="Times New Roman" w:hAnsi="Times New Roman" w:cs="Times New Roman"/>
          <w:sz w:val="28"/>
          <w:szCs w:val="28"/>
        </w:rPr>
        <w:t>,</w:t>
      </w:r>
      <w:r w:rsidRPr="00AA2F43">
        <w:rPr>
          <w:rFonts w:ascii="Times New Roman" w:hAnsi="Times New Roman" w:cs="Times New Roman"/>
          <w:sz w:val="28"/>
          <w:szCs w:val="28"/>
        </w:rPr>
        <w:t xml:space="preserve"> </w:t>
      </w:r>
      <w:r w:rsidRPr="00AA2F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6C65" w:rsidRPr="00666C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БУ ХМАО – Югры «Окружная клиническая больница»</w:t>
      </w:r>
      <w:r w:rsidR="00D321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 к</w:t>
      </w:r>
      <w:r w:rsidR="00666C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онференц-зал </w:t>
      </w:r>
      <w:r w:rsidR="00D321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акушер-гинекологов, анестезиолого</w:t>
      </w:r>
      <w:proofErr w:type="gramStart"/>
      <w:r w:rsidR="00D321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в-</w:t>
      </w:r>
      <w:proofErr w:type="gramEnd"/>
      <w:r w:rsidR="00D321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реаниматологов- </w:t>
      </w:r>
      <w:r w:rsidR="00666C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блок «С»-</w:t>
      </w:r>
      <w:r w:rsidR="00D321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3 этаж; конференц-зал для неонатологов- 2 этаж</w:t>
      </w:r>
      <w:r w:rsidR="00666C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детской поликлиники</w:t>
      </w:r>
      <w:r w:rsidR="00D3219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="00666C6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47DDE" w:rsidRPr="00AA2F43" w:rsidRDefault="00247DDE" w:rsidP="00D3219D">
      <w:pPr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A2F4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Организаторы: </w:t>
      </w:r>
    </w:p>
    <w:p w:rsidR="00247DDE" w:rsidRPr="00AA2F43" w:rsidRDefault="00247DDE" w:rsidP="00D3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F4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учреждение «Уральский научно-исследовательский институт охраны материнства и младенчества» Минздрава России</w:t>
      </w:r>
    </w:p>
    <w:p w:rsidR="00247DDE" w:rsidRPr="00AA2F43" w:rsidRDefault="00247DDE" w:rsidP="00D3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F43">
        <w:rPr>
          <w:rFonts w:ascii="Times New Roman" w:hAnsi="Times New Roman" w:cs="Times New Roman"/>
          <w:sz w:val="28"/>
          <w:szCs w:val="28"/>
        </w:rPr>
        <w:t>Департамент здравоохранения ХМАО-Югра</w:t>
      </w:r>
    </w:p>
    <w:p w:rsidR="00247DDE" w:rsidRPr="00AA2F43" w:rsidRDefault="00247DDE" w:rsidP="00D3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F43">
        <w:rPr>
          <w:rFonts w:ascii="Times New Roman" w:hAnsi="Times New Roman" w:cs="Times New Roman"/>
          <w:b/>
          <w:color w:val="0070C0"/>
          <w:sz w:val="28"/>
          <w:szCs w:val="28"/>
        </w:rPr>
        <w:t>Технический оператор:</w:t>
      </w:r>
      <w:r w:rsidRPr="00AA2F4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AA2F43">
        <w:rPr>
          <w:rFonts w:ascii="Times New Roman" w:hAnsi="Times New Roman" w:cs="Times New Roman"/>
          <w:sz w:val="28"/>
          <w:szCs w:val="28"/>
        </w:rPr>
        <w:t>ООО «</w:t>
      </w:r>
      <w:r w:rsidRPr="00AA2F43">
        <w:rPr>
          <w:rFonts w:ascii="Times New Roman" w:hAnsi="Times New Roman" w:cs="Times New Roman"/>
          <w:sz w:val="28"/>
          <w:szCs w:val="28"/>
          <w:lang w:val="en-US"/>
        </w:rPr>
        <w:t>MEG</w:t>
      </w:r>
      <w:r w:rsidRPr="00AA2F43">
        <w:rPr>
          <w:rFonts w:ascii="Times New Roman" w:hAnsi="Times New Roman" w:cs="Times New Roman"/>
          <w:sz w:val="28"/>
          <w:szCs w:val="28"/>
        </w:rPr>
        <w:t>»</w:t>
      </w:r>
    </w:p>
    <w:p w:rsidR="00247DDE" w:rsidRPr="00AA2F43" w:rsidRDefault="00247DDE" w:rsidP="00D321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F43">
        <w:rPr>
          <w:rFonts w:ascii="Times New Roman" w:hAnsi="Times New Roman" w:cs="Times New Roman"/>
          <w:b/>
          <w:color w:val="0070C0"/>
          <w:sz w:val="28"/>
          <w:szCs w:val="28"/>
        </w:rPr>
        <w:t>Председатели организационного  комитета:</w:t>
      </w:r>
    </w:p>
    <w:p w:rsidR="00247DDE" w:rsidRPr="00AA2F43" w:rsidRDefault="00247DDE" w:rsidP="00D3219D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F43">
        <w:rPr>
          <w:rFonts w:ascii="Times New Roman" w:hAnsi="Times New Roman" w:cs="Times New Roman"/>
          <w:b/>
          <w:sz w:val="28"/>
          <w:szCs w:val="28"/>
        </w:rPr>
        <w:t>Башмакова Надежда Васильевна</w:t>
      </w:r>
      <w:r w:rsidRPr="00AA2F43">
        <w:rPr>
          <w:rFonts w:ascii="Times New Roman" w:hAnsi="Times New Roman" w:cs="Times New Roman"/>
          <w:sz w:val="28"/>
          <w:szCs w:val="28"/>
        </w:rPr>
        <w:t xml:space="preserve"> </w:t>
      </w:r>
      <w:r w:rsidRPr="00AA2F43">
        <w:rPr>
          <w:rFonts w:ascii="Times New Roman" w:hAnsi="Times New Roman" w:cs="Times New Roman"/>
          <w:bCs/>
          <w:sz w:val="28"/>
          <w:szCs w:val="28"/>
        </w:rPr>
        <w:t>–</w:t>
      </w:r>
      <w:r w:rsidRPr="00AA2F43">
        <w:rPr>
          <w:rFonts w:ascii="Times New Roman" w:hAnsi="Times New Roman" w:cs="Times New Roman"/>
          <w:sz w:val="28"/>
          <w:szCs w:val="28"/>
        </w:rPr>
        <w:t xml:space="preserve"> главный научный сотрудник ФГБУ «НИИ ОММ» Минздрава России, д.м.н., профессор, Заслуженный врач РФ, главный внештатный специалист акушер-гинеколог в УФО </w:t>
      </w:r>
      <w:r w:rsidRPr="00AA2F43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здравоохранения РФ</w:t>
      </w:r>
    </w:p>
    <w:p w:rsidR="00247DDE" w:rsidRPr="00AA2F43" w:rsidRDefault="00247DDE" w:rsidP="00D3219D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F4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Добровольский Алексей Альбертович</w:t>
      </w:r>
      <w:r w:rsidRPr="00AA2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директор Департамента здравоохранения ХМАО-ЮГРА </w:t>
      </w:r>
    </w:p>
    <w:p w:rsidR="00247DDE" w:rsidRPr="00AA2F43" w:rsidRDefault="00247DDE" w:rsidP="00D3219D">
      <w:pPr>
        <w:pStyle w:val="a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F43">
        <w:rPr>
          <w:rFonts w:ascii="Times New Roman" w:hAnsi="Times New Roman" w:cs="Times New Roman"/>
          <w:b/>
          <w:sz w:val="28"/>
          <w:szCs w:val="28"/>
          <w:lang w:eastAsia="ru-RU"/>
        </w:rPr>
        <w:t>Яковенко Софья Владимировна</w:t>
      </w:r>
      <w:r w:rsidRPr="00AA2F43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отдела </w:t>
      </w:r>
      <w:r w:rsidRPr="00AA2F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акушерско-гинекологической помощи</w:t>
      </w:r>
      <w:r w:rsidRPr="00AA2F4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2F43">
        <w:rPr>
          <w:rFonts w:ascii="Times New Roman" w:hAnsi="Times New Roman" w:cs="Times New Roman"/>
          <w:sz w:val="28"/>
          <w:szCs w:val="28"/>
          <w:shd w:val="clear" w:color="auto" w:fill="FFFFFF"/>
        </w:rPr>
        <w:t>Департамента здравоохранения ХМАО-ЮГРА</w:t>
      </w:r>
    </w:p>
    <w:p w:rsidR="00F13496" w:rsidRPr="00AA2F43" w:rsidRDefault="00F13496" w:rsidP="00D3219D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A2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Кутефа</w:t>
      </w:r>
      <w:proofErr w:type="spellEnd"/>
      <w:r w:rsidRPr="00AA2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Ивановна</w:t>
      </w:r>
      <w:r w:rsidR="00773585" w:rsidRPr="00AA2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2F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A2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главный врач БУ ХМАО – Югры «Окружная клиническая больница»</w:t>
      </w:r>
    </w:p>
    <w:p w:rsidR="00247DDE" w:rsidRPr="00D3219D" w:rsidRDefault="00247DDE" w:rsidP="00D3219D">
      <w:pPr>
        <w:pStyle w:val="ac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3219D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Преподаватели</w:t>
      </w:r>
      <w:r w:rsidRPr="00D3219D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D3219D" w:rsidRPr="00AA2F43" w:rsidRDefault="00247DDE" w:rsidP="00D3219D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19D">
        <w:rPr>
          <w:rFonts w:ascii="Times New Roman" w:hAnsi="Times New Roman" w:cs="Times New Roman"/>
          <w:b/>
          <w:sz w:val="28"/>
          <w:szCs w:val="28"/>
        </w:rPr>
        <w:t>Башмакова Надежда Васильевна</w:t>
      </w:r>
      <w:r w:rsidRPr="00D3219D">
        <w:rPr>
          <w:rFonts w:ascii="Times New Roman" w:hAnsi="Times New Roman" w:cs="Times New Roman"/>
          <w:sz w:val="28"/>
          <w:szCs w:val="28"/>
        </w:rPr>
        <w:t xml:space="preserve"> </w:t>
      </w:r>
      <w:r w:rsidRPr="00D3219D">
        <w:rPr>
          <w:rFonts w:ascii="Times New Roman" w:hAnsi="Times New Roman" w:cs="Times New Roman"/>
          <w:bCs/>
          <w:sz w:val="28"/>
          <w:szCs w:val="28"/>
        </w:rPr>
        <w:t>–</w:t>
      </w:r>
      <w:r w:rsidRPr="00D3219D">
        <w:rPr>
          <w:rFonts w:ascii="Times New Roman" w:hAnsi="Times New Roman" w:cs="Times New Roman"/>
          <w:sz w:val="28"/>
          <w:szCs w:val="28"/>
        </w:rPr>
        <w:t xml:space="preserve"> главный научный сотрудник  ФГБУ «НИИ ОММ» Минздрава России, д.м.н., профессор, Заслуженный врач РФ, главный внештатный специалист акушер-гинеколог в УФО </w:t>
      </w:r>
      <w:r w:rsidRPr="00D3219D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здравоохранения РФ</w:t>
      </w:r>
      <w:r w:rsidR="00D3219D" w:rsidRPr="00AA2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219D" w:rsidRPr="00AA2F43">
        <w:rPr>
          <w:rFonts w:ascii="Times New Roman" w:hAnsi="Times New Roman" w:cs="Times New Roman"/>
          <w:sz w:val="28"/>
          <w:szCs w:val="28"/>
        </w:rPr>
        <w:t>(Екатеринбург)</w:t>
      </w:r>
    </w:p>
    <w:p w:rsidR="00247DDE" w:rsidRPr="00AA2F43" w:rsidRDefault="00247DDE" w:rsidP="00D3219D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F43">
        <w:rPr>
          <w:rFonts w:ascii="Times New Roman" w:hAnsi="Times New Roman" w:cs="Times New Roman"/>
          <w:b/>
          <w:sz w:val="28"/>
          <w:szCs w:val="28"/>
        </w:rPr>
        <w:t>Давыденко Наталья Борисовна</w:t>
      </w:r>
      <w:r w:rsidRPr="00AA2F43">
        <w:rPr>
          <w:rFonts w:ascii="Times New Roman" w:hAnsi="Times New Roman" w:cs="Times New Roman"/>
          <w:sz w:val="28"/>
          <w:szCs w:val="28"/>
        </w:rPr>
        <w:t xml:space="preserve"> - </w:t>
      </w:r>
      <w:r w:rsidRPr="00AA2F43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 отдела разработки и внедрения новых медико-организационных форм перинатальной помощи</w:t>
      </w:r>
      <w:r w:rsidRPr="00AA2F4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2F43">
        <w:rPr>
          <w:rFonts w:ascii="Times New Roman" w:eastAsia="Times New Roman" w:hAnsi="Times New Roman" w:cs="Times New Roman"/>
          <w:sz w:val="28"/>
          <w:szCs w:val="28"/>
        </w:rPr>
        <w:t>ФГБУ НИИ ОММ</w:t>
      </w:r>
      <w:r w:rsidRPr="00AA2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к.м.н. </w:t>
      </w:r>
      <w:r w:rsidRPr="00AA2F43">
        <w:rPr>
          <w:rFonts w:ascii="Times New Roman" w:hAnsi="Times New Roman" w:cs="Times New Roman"/>
          <w:sz w:val="28"/>
          <w:szCs w:val="28"/>
        </w:rPr>
        <w:t>(Екатеринбург)</w:t>
      </w:r>
    </w:p>
    <w:p w:rsidR="00247DDE" w:rsidRPr="00AA2F43" w:rsidRDefault="00247DDE" w:rsidP="00D3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F43">
        <w:rPr>
          <w:rFonts w:ascii="Times New Roman" w:hAnsi="Times New Roman" w:cs="Times New Roman"/>
          <w:b/>
          <w:sz w:val="28"/>
          <w:szCs w:val="28"/>
        </w:rPr>
        <w:t>Макаров Роман Александрович</w:t>
      </w:r>
      <w:r w:rsidRPr="00AA2F43">
        <w:rPr>
          <w:rFonts w:ascii="Times New Roman" w:hAnsi="Times New Roman" w:cs="Times New Roman"/>
          <w:sz w:val="28"/>
          <w:szCs w:val="28"/>
        </w:rPr>
        <w:t xml:space="preserve"> – старший научный сотрудник отделения интенсивной терапии и реанимации, к.м.н. (Екатеринбург)</w:t>
      </w:r>
    </w:p>
    <w:p w:rsidR="00247DDE" w:rsidRPr="00AA2F43" w:rsidRDefault="00247DDE" w:rsidP="00D3219D">
      <w:pPr>
        <w:tabs>
          <w:tab w:val="left" w:pos="47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F43">
        <w:rPr>
          <w:rFonts w:ascii="Times New Roman" w:hAnsi="Times New Roman" w:cs="Times New Roman"/>
          <w:b/>
          <w:sz w:val="28"/>
          <w:szCs w:val="28"/>
        </w:rPr>
        <w:t xml:space="preserve">Ольков Сергей Сергеевич - </w:t>
      </w:r>
      <w:r w:rsidRPr="00AA2F4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gramStart"/>
      <w:r w:rsidRPr="00AA2F43">
        <w:rPr>
          <w:rFonts w:ascii="Times New Roman" w:hAnsi="Times New Roman" w:cs="Times New Roman"/>
          <w:sz w:val="28"/>
          <w:szCs w:val="28"/>
        </w:rPr>
        <w:t>заведующего клиники</w:t>
      </w:r>
      <w:proofErr w:type="gramEnd"/>
      <w:r w:rsidRPr="00AA2F43">
        <w:rPr>
          <w:rFonts w:ascii="Times New Roman" w:hAnsi="Times New Roman" w:cs="Times New Roman"/>
          <w:sz w:val="28"/>
          <w:szCs w:val="28"/>
        </w:rPr>
        <w:t xml:space="preserve"> по неонатологии </w:t>
      </w:r>
      <w:r w:rsidRPr="00AA2F43">
        <w:rPr>
          <w:rFonts w:ascii="Times New Roman" w:eastAsia="Times New Roman" w:hAnsi="Times New Roman" w:cs="Times New Roman"/>
          <w:sz w:val="28"/>
          <w:szCs w:val="28"/>
        </w:rPr>
        <w:t>ФГБУ НИИ ОММ</w:t>
      </w:r>
      <w:r w:rsidRPr="00AA2F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к.м.н. </w:t>
      </w:r>
      <w:r w:rsidRPr="00AA2F43">
        <w:rPr>
          <w:rFonts w:ascii="Times New Roman" w:hAnsi="Times New Roman" w:cs="Times New Roman"/>
          <w:sz w:val="28"/>
          <w:szCs w:val="28"/>
        </w:rPr>
        <w:t>(Екатеринбург)</w:t>
      </w:r>
    </w:p>
    <w:p w:rsidR="00247DDE" w:rsidRDefault="00247DDE" w:rsidP="00247DDE">
      <w:pPr>
        <w:rPr>
          <w:rFonts w:ascii="Arial" w:hAnsi="Arial" w:cs="Arial"/>
          <w:b/>
          <w:sz w:val="28"/>
          <w:szCs w:val="28"/>
        </w:rPr>
        <w:sectPr w:rsidR="00247DDE" w:rsidSect="008A1EB8"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247DDE" w:rsidRPr="000A37A0" w:rsidRDefault="00247DDE" w:rsidP="000A37A0">
      <w:pPr>
        <w:pStyle w:val="ac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0A37A0">
        <w:rPr>
          <w:rFonts w:ascii="Arial" w:hAnsi="Arial" w:cs="Arial"/>
          <w:b/>
          <w:color w:val="0070C0"/>
          <w:sz w:val="24"/>
          <w:szCs w:val="24"/>
        </w:rPr>
        <w:lastRenderedPageBreak/>
        <w:t>14 ноября 2018 года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7"/>
        <w:gridCol w:w="3545"/>
        <w:gridCol w:w="1986"/>
        <w:gridCol w:w="1841"/>
        <w:gridCol w:w="4536"/>
        <w:gridCol w:w="2410"/>
      </w:tblGrid>
      <w:tr w:rsidR="00247DDE" w:rsidRPr="000A37A0" w:rsidTr="000C7DC3">
        <w:tc>
          <w:tcPr>
            <w:tcW w:w="1417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A37A0">
              <w:rPr>
                <w:rFonts w:ascii="Times New Roman" w:hAnsi="Times New Roman" w:cs="Times New Roman"/>
                <w:b/>
                <w:szCs w:val="28"/>
              </w:rPr>
              <w:t>время</w:t>
            </w:r>
          </w:p>
        </w:tc>
        <w:tc>
          <w:tcPr>
            <w:tcW w:w="3545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A37A0">
              <w:rPr>
                <w:rFonts w:ascii="Times New Roman" w:hAnsi="Times New Roman" w:cs="Times New Roman"/>
                <w:b/>
                <w:szCs w:val="28"/>
              </w:rPr>
              <w:t>Аудитория  №1</w:t>
            </w:r>
          </w:p>
        </w:tc>
        <w:tc>
          <w:tcPr>
            <w:tcW w:w="1986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A37A0">
              <w:rPr>
                <w:rFonts w:ascii="Times New Roman" w:hAnsi="Times New Roman" w:cs="Times New Roman"/>
                <w:b/>
                <w:szCs w:val="28"/>
              </w:rPr>
              <w:t>Лектор</w:t>
            </w:r>
          </w:p>
        </w:tc>
        <w:tc>
          <w:tcPr>
            <w:tcW w:w="1841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A37A0">
              <w:rPr>
                <w:rFonts w:ascii="Times New Roman" w:hAnsi="Times New Roman" w:cs="Times New Roman"/>
                <w:b/>
                <w:szCs w:val="28"/>
              </w:rPr>
              <w:t>время</w:t>
            </w:r>
          </w:p>
        </w:tc>
        <w:tc>
          <w:tcPr>
            <w:tcW w:w="4536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A37A0">
              <w:rPr>
                <w:rFonts w:ascii="Times New Roman" w:hAnsi="Times New Roman" w:cs="Times New Roman"/>
                <w:b/>
                <w:szCs w:val="28"/>
              </w:rPr>
              <w:t>Аудитория №2</w:t>
            </w:r>
          </w:p>
        </w:tc>
        <w:tc>
          <w:tcPr>
            <w:tcW w:w="2410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A37A0">
              <w:rPr>
                <w:rFonts w:ascii="Times New Roman" w:hAnsi="Times New Roman" w:cs="Times New Roman"/>
                <w:b/>
                <w:szCs w:val="28"/>
              </w:rPr>
              <w:t>Лектор</w:t>
            </w:r>
          </w:p>
        </w:tc>
      </w:tr>
      <w:tr w:rsidR="00247DDE" w:rsidRPr="000A37A0" w:rsidTr="000C7DC3">
        <w:tc>
          <w:tcPr>
            <w:tcW w:w="1417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A37A0">
              <w:rPr>
                <w:rFonts w:ascii="Times New Roman" w:hAnsi="Times New Roman" w:cs="Times New Roman"/>
                <w:b/>
                <w:szCs w:val="28"/>
              </w:rPr>
              <w:t>9.30-10.00</w:t>
            </w:r>
          </w:p>
        </w:tc>
        <w:tc>
          <w:tcPr>
            <w:tcW w:w="14318" w:type="dxa"/>
            <w:gridSpan w:val="5"/>
          </w:tcPr>
          <w:p w:rsidR="00247DDE" w:rsidRPr="000A37A0" w:rsidRDefault="00247DDE" w:rsidP="000C7D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A37A0">
              <w:rPr>
                <w:rFonts w:ascii="Times New Roman" w:hAnsi="Times New Roman" w:cs="Times New Roman"/>
                <w:b/>
                <w:szCs w:val="28"/>
              </w:rPr>
              <w:t>Регистрация</w:t>
            </w:r>
          </w:p>
        </w:tc>
      </w:tr>
      <w:tr w:rsidR="00247DDE" w:rsidRPr="000A37A0" w:rsidTr="000C7DC3">
        <w:tc>
          <w:tcPr>
            <w:tcW w:w="1417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10.00-10.10</w:t>
            </w:r>
          </w:p>
          <w:p w:rsidR="00247DDE" w:rsidRPr="000A37A0" w:rsidRDefault="00247DDE" w:rsidP="000C7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7A0">
              <w:rPr>
                <w:rFonts w:ascii="Times New Roman" w:hAnsi="Times New Roman" w:cs="Times New Roman"/>
                <w:sz w:val="18"/>
                <w:szCs w:val="18"/>
              </w:rPr>
              <w:t>(10 мин)</w:t>
            </w:r>
          </w:p>
        </w:tc>
        <w:tc>
          <w:tcPr>
            <w:tcW w:w="3545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Приветственное слово</w:t>
            </w:r>
          </w:p>
        </w:tc>
        <w:tc>
          <w:tcPr>
            <w:tcW w:w="1986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787" w:type="dxa"/>
            <w:gridSpan w:val="3"/>
            <w:vMerge w:val="restart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7DDE" w:rsidRPr="000A37A0" w:rsidTr="000C7DC3">
        <w:tc>
          <w:tcPr>
            <w:tcW w:w="1417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10.10-10.30</w:t>
            </w:r>
          </w:p>
          <w:p w:rsidR="00247DDE" w:rsidRPr="000A37A0" w:rsidRDefault="00247DDE" w:rsidP="000C7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7A0">
              <w:rPr>
                <w:rFonts w:ascii="Times New Roman" w:hAnsi="Times New Roman" w:cs="Times New Roman"/>
                <w:sz w:val="18"/>
                <w:szCs w:val="18"/>
              </w:rPr>
              <w:t>(20 мин)</w:t>
            </w:r>
          </w:p>
        </w:tc>
        <w:tc>
          <w:tcPr>
            <w:tcW w:w="3545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Итоги работы перинатальной службы ХМАО-ЮГРА</w:t>
            </w:r>
          </w:p>
        </w:tc>
        <w:tc>
          <w:tcPr>
            <w:tcW w:w="1986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787" w:type="dxa"/>
            <w:gridSpan w:val="3"/>
            <w:vMerge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7DDE" w:rsidRPr="000A37A0" w:rsidTr="000C7DC3">
        <w:tc>
          <w:tcPr>
            <w:tcW w:w="1417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10.30-11.00</w:t>
            </w:r>
          </w:p>
          <w:p w:rsidR="00247DDE" w:rsidRPr="000A37A0" w:rsidRDefault="00247DDE" w:rsidP="000C7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7A0">
              <w:rPr>
                <w:rFonts w:ascii="Times New Roman" w:hAnsi="Times New Roman" w:cs="Times New Roman"/>
                <w:sz w:val="18"/>
                <w:szCs w:val="18"/>
              </w:rPr>
              <w:t>(30 мин)</w:t>
            </w:r>
          </w:p>
        </w:tc>
        <w:tc>
          <w:tcPr>
            <w:tcW w:w="3545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Итоги работы перинатального центра</w:t>
            </w:r>
          </w:p>
        </w:tc>
        <w:tc>
          <w:tcPr>
            <w:tcW w:w="1986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1" w:type="dxa"/>
            <w:vMerge w:val="restart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11.05-12.00</w:t>
            </w:r>
          </w:p>
        </w:tc>
        <w:tc>
          <w:tcPr>
            <w:tcW w:w="4536" w:type="dxa"/>
            <w:vMerge w:val="restart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37A0">
              <w:rPr>
                <w:rFonts w:ascii="Times New Roman" w:hAnsi="Times New Roman" w:cs="Times New Roman"/>
                <w:szCs w:val="28"/>
              </w:rPr>
              <w:t>Сурфактантная</w:t>
            </w:r>
            <w:proofErr w:type="spellEnd"/>
            <w:r w:rsidRPr="000A37A0">
              <w:rPr>
                <w:rFonts w:ascii="Times New Roman" w:hAnsi="Times New Roman" w:cs="Times New Roman"/>
                <w:szCs w:val="28"/>
              </w:rPr>
              <w:t xml:space="preserve"> терапия - мифы и реальность</w:t>
            </w:r>
          </w:p>
        </w:tc>
        <w:tc>
          <w:tcPr>
            <w:tcW w:w="2410" w:type="dxa"/>
            <w:vMerge w:val="restart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Ольков С.С.</w:t>
            </w:r>
          </w:p>
        </w:tc>
      </w:tr>
      <w:tr w:rsidR="00247DDE" w:rsidRPr="000A37A0" w:rsidTr="000C7DC3">
        <w:tc>
          <w:tcPr>
            <w:tcW w:w="1417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 xml:space="preserve">11.00-12.00 </w:t>
            </w:r>
          </w:p>
          <w:p w:rsidR="00247DDE" w:rsidRPr="000A37A0" w:rsidRDefault="00247DDE" w:rsidP="000C7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7A0">
              <w:rPr>
                <w:rFonts w:ascii="Times New Roman" w:hAnsi="Times New Roman" w:cs="Times New Roman"/>
                <w:sz w:val="18"/>
                <w:szCs w:val="18"/>
              </w:rPr>
              <w:t>(60 мин)</w:t>
            </w:r>
          </w:p>
        </w:tc>
        <w:tc>
          <w:tcPr>
            <w:tcW w:w="3545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37A0">
              <w:rPr>
                <w:rFonts w:ascii="Times New Roman" w:hAnsi="Times New Roman" w:cs="Times New Roman"/>
                <w:szCs w:val="28"/>
              </w:rPr>
              <w:t>Прегравидарная</w:t>
            </w:r>
            <w:proofErr w:type="spellEnd"/>
            <w:r w:rsidRPr="000A37A0">
              <w:rPr>
                <w:rFonts w:ascii="Times New Roman" w:hAnsi="Times New Roman" w:cs="Times New Roman"/>
                <w:szCs w:val="28"/>
              </w:rPr>
              <w:t xml:space="preserve"> подготовка</w:t>
            </w:r>
          </w:p>
        </w:tc>
        <w:tc>
          <w:tcPr>
            <w:tcW w:w="1986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Давыденко Н.Б</w:t>
            </w:r>
          </w:p>
        </w:tc>
        <w:tc>
          <w:tcPr>
            <w:tcW w:w="1841" w:type="dxa"/>
            <w:vMerge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36" w:type="dxa"/>
            <w:vMerge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410" w:type="dxa"/>
            <w:vMerge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7DDE" w:rsidRPr="003309C7" w:rsidTr="000C7DC3">
        <w:tc>
          <w:tcPr>
            <w:tcW w:w="1417" w:type="dxa"/>
          </w:tcPr>
          <w:p w:rsidR="00247DDE" w:rsidRPr="003309C7" w:rsidRDefault="00247DDE" w:rsidP="000C7DC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309C7">
              <w:rPr>
                <w:rFonts w:ascii="Times New Roman" w:hAnsi="Times New Roman" w:cs="Times New Roman"/>
                <w:b/>
                <w:szCs w:val="28"/>
              </w:rPr>
              <w:t>12.00-13.00</w:t>
            </w:r>
          </w:p>
          <w:p w:rsidR="00247DDE" w:rsidRPr="003309C7" w:rsidRDefault="00247DDE" w:rsidP="000C7D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9C7">
              <w:rPr>
                <w:rFonts w:ascii="Times New Roman" w:hAnsi="Times New Roman" w:cs="Times New Roman"/>
                <w:b/>
                <w:sz w:val="18"/>
                <w:szCs w:val="18"/>
              </w:rPr>
              <w:t>(60 мин)</w:t>
            </w:r>
          </w:p>
        </w:tc>
        <w:tc>
          <w:tcPr>
            <w:tcW w:w="5531" w:type="dxa"/>
            <w:gridSpan w:val="2"/>
          </w:tcPr>
          <w:p w:rsidR="00247DDE" w:rsidRPr="003309C7" w:rsidRDefault="003309C7" w:rsidP="00D3219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309C7">
              <w:rPr>
                <w:rFonts w:ascii="Times New Roman" w:hAnsi="Times New Roman" w:cs="Times New Roman"/>
                <w:b/>
                <w:szCs w:val="28"/>
              </w:rPr>
              <w:t>Перерыв</w:t>
            </w:r>
            <w:r w:rsidR="00D3219D">
              <w:rPr>
                <w:rFonts w:ascii="Times New Roman" w:hAnsi="Times New Roman" w:cs="Times New Roman"/>
                <w:b/>
                <w:szCs w:val="28"/>
              </w:rPr>
              <w:t xml:space="preserve">. </w:t>
            </w:r>
            <w:r w:rsidR="00247DDE" w:rsidRPr="003309C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D3219D"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="00247DDE" w:rsidRPr="003309C7">
              <w:rPr>
                <w:rFonts w:ascii="Times New Roman" w:hAnsi="Times New Roman" w:cs="Times New Roman"/>
                <w:b/>
                <w:szCs w:val="28"/>
              </w:rPr>
              <w:t>осещение выставки</w:t>
            </w:r>
          </w:p>
        </w:tc>
        <w:tc>
          <w:tcPr>
            <w:tcW w:w="1841" w:type="dxa"/>
          </w:tcPr>
          <w:p w:rsidR="00247DDE" w:rsidRPr="003309C7" w:rsidRDefault="00247DDE" w:rsidP="000C7DC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309C7">
              <w:rPr>
                <w:rFonts w:ascii="Times New Roman" w:hAnsi="Times New Roman" w:cs="Times New Roman"/>
                <w:b/>
                <w:szCs w:val="28"/>
              </w:rPr>
              <w:t>12.00-13.00</w:t>
            </w:r>
          </w:p>
          <w:p w:rsidR="00247DDE" w:rsidRPr="003309C7" w:rsidRDefault="00247DDE" w:rsidP="000C7D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9C7">
              <w:rPr>
                <w:rFonts w:ascii="Times New Roman" w:hAnsi="Times New Roman" w:cs="Times New Roman"/>
                <w:b/>
                <w:sz w:val="18"/>
                <w:szCs w:val="18"/>
              </w:rPr>
              <w:t>(60 мин)</w:t>
            </w:r>
          </w:p>
        </w:tc>
        <w:tc>
          <w:tcPr>
            <w:tcW w:w="6946" w:type="dxa"/>
            <w:gridSpan w:val="2"/>
          </w:tcPr>
          <w:p w:rsidR="00247DDE" w:rsidRPr="003309C7" w:rsidRDefault="00D3219D" w:rsidP="00D3219D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Перерыв.</w:t>
            </w:r>
            <w:r w:rsidR="003309C7" w:rsidRPr="003309C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="003309C7" w:rsidRPr="003309C7">
              <w:rPr>
                <w:rFonts w:ascii="Times New Roman" w:hAnsi="Times New Roman" w:cs="Times New Roman"/>
                <w:b/>
                <w:szCs w:val="28"/>
              </w:rPr>
              <w:t>осещение выставки</w:t>
            </w:r>
          </w:p>
        </w:tc>
      </w:tr>
      <w:tr w:rsidR="00247DDE" w:rsidRPr="000A37A0" w:rsidTr="000A37A0">
        <w:trPr>
          <w:trHeight w:val="531"/>
        </w:trPr>
        <w:tc>
          <w:tcPr>
            <w:tcW w:w="1417" w:type="dxa"/>
          </w:tcPr>
          <w:p w:rsidR="00247DDE" w:rsidRPr="000A37A0" w:rsidRDefault="00247DDE" w:rsidP="000A37A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13.00-13.30</w:t>
            </w:r>
          </w:p>
          <w:p w:rsidR="00247DDE" w:rsidRPr="000A37A0" w:rsidRDefault="00247DDE" w:rsidP="000A37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37A0">
              <w:rPr>
                <w:rFonts w:ascii="Times New Roman" w:hAnsi="Times New Roman" w:cs="Times New Roman"/>
                <w:sz w:val="18"/>
                <w:szCs w:val="18"/>
              </w:rPr>
              <w:t>(60 мин)</w:t>
            </w:r>
          </w:p>
        </w:tc>
        <w:tc>
          <w:tcPr>
            <w:tcW w:w="3545" w:type="dxa"/>
          </w:tcPr>
          <w:p w:rsidR="00247DDE" w:rsidRPr="000A37A0" w:rsidRDefault="00247DDE" w:rsidP="000A37A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Акушерское кровотечение – взгляд организатора</w:t>
            </w:r>
          </w:p>
        </w:tc>
        <w:tc>
          <w:tcPr>
            <w:tcW w:w="1986" w:type="dxa"/>
          </w:tcPr>
          <w:p w:rsidR="00247DDE" w:rsidRPr="000A37A0" w:rsidRDefault="00247DDE" w:rsidP="000A37A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Давыденко Н.Б.</w:t>
            </w:r>
          </w:p>
        </w:tc>
        <w:tc>
          <w:tcPr>
            <w:tcW w:w="1841" w:type="dxa"/>
          </w:tcPr>
          <w:p w:rsidR="00247DDE" w:rsidRPr="000A37A0" w:rsidRDefault="00247DDE" w:rsidP="000A37A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13.00-13.20</w:t>
            </w:r>
          </w:p>
          <w:p w:rsidR="00247DDE" w:rsidRPr="000A37A0" w:rsidRDefault="00247DDE" w:rsidP="000A37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7A0">
              <w:rPr>
                <w:rFonts w:ascii="Times New Roman" w:hAnsi="Times New Roman" w:cs="Times New Roman"/>
                <w:sz w:val="18"/>
                <w:szCs w:val="18"/>
              </w:rPr>
              <w:t>(20 мин)</w:t>
            </w:r>
          </w:p>
        </w:tc>
        <w:tc>
          <w:tcPr>
            <w:tcW w:w="4536" w:type="dxa"/>
          </w:tcPr>
          <w:p w:rsidR="00247DDE" w:rsidRPr="000A37A0" w:rsidRDefault="00247DDE" w:rsidP="000A37A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Показ рекламного ролика о медицинском оборудовании Швабе</w:t>
            </w:r>
          </w:p>
        </w:tc>
        <w:tc>
          <w:tcPr>
            <w:tcW w:w="2410" w:type="dxa"/>
            <w:vMerge w:val="restart"/>
          </w:tcPr>
          <w:p w:rsidR="00247DDE" w:rsidRPr="000A37A0" w:rsidRDefault="00247DDE" w:rsidP="00C21F39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Ольков С.С.</w:t>
            </w:r>
          </w:p>
        </w:tc>
      </w:tr>
      <w:tr w:rsidR="00247DDE" w:rsidRPr="000A37A0" w:rsidTr="000C7DC3">
        <w:trPr>
          <w:trHeight w:val="446"/>
        </w:trPr>
        <w:tc>
          <w:tcPr>
            <w:tcW w:w="1417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13.30-14.30</w:t>
            </w:r>
          </w:p>
          <w:p w:rsidR="00247DDE" w:rsidRPr="000A37A0" w:rsidRDefault="00247DDE" w:rsidP="000C7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7A0">
              <w:rPr>
                <w:rFonts w:ascii="Times New Roman" w:hAnsi="Times New Roman" w:cs="Times New Roman"/>
                <w:sz w:val="18"/>
                <w:szCs w:val="18"/>
              </w:rPr>
              <w:t>(60 мин)</w:t>
            </w:r>
          </w:p>
        </w:tc>
        <w:tc>
          <w:tcPr>
            <w:tcW w:w="3545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Акушерское кровотечение – взгляд акушера-гинеколога</w:t>
            </w:r>
          </w:p>
        </w:tc>
        <w:tc>
          <w:tcPr>
            <w:tcW w:w="1986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Башмакова Н.В.</w:t>
            </w:r>
          </w:p>
        </w:tc>
        <w:tc>
          <w:tcPr>
            <w:tcW w:w="1841" w:type="dxa"/>
          </w:tcPr>
          <w:p w:rsidR="00247DDE" w:rsidRPr="000A37A0" w:rsidRDefault="00247DDE" w:rsidP="000C7DC3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 xml:space="preserve">13.20-14.00 </w:t>
            </w:r>
          </w:p>
          <w:p w:rsidR="00247DDE" w:rsidRPr="000A37A0" w:rsidRDefault="00247DDE" w:rsidP="000C7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7A0">
              <w:rPr>
                <w:rFonts w:ascii="Times New Roman" w:hAnsi="Times New Roman" w:cs="Times New Roman"/>
                <w:sz w:val="18"/>
                <w:szCs w:val="18"/>
              </w:rPr>
              <w:t>(40 мин)</w:t>
            </w:r>
          </w:p>
        </w:tc>
        <w:tc>
          <w:tcPr>
            <w:tcW w:w="4536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Физиология дыхания, этапы созревания легких</w:t>
            </w:r>
          </w:p>
        </w:tc>
        <w:tc>
          <w:tcPr>
            <w:tcW w:w="2410" w:type="dxa"/>
            <w:vMerge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7DDE" w:rsidRPr="000A37A0" w:rsidTr="000C7DC3">
        <w:tc>
          <w:tcPr>
            <w:tcW w:w="1417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14.30-15.30</w:t>
            </w:r>
          </w:p>
          <w:p w:rsidR="00247DDE" w:rsidRPr="000A37A0" w:rsidRDefault="00247DDE" w:rsidP="000C7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7A0">
              <w:rPr>
                <w:rFonts w:ascii="Times New Roman" w:hAnsi="Times New Roman" w:cs="Times New Roman"/>
                <w:sz w:val="18"/>
                <w:szCs w:val="18"/>
              </w:rPr>
              <w:t>(60 мин)</w:t>
            </w:r>
          </w:p>
        </w:tc>
        <w:tc>
          <w:tcPr>
            <w:tcW w:w="3545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 xml:space="preserve">Акушерское кровотечение - взгляд анестезиолога </w:t>
            </w:r>
            <w:proofErr w:type="gramStart"/>
            <w:r w:rsidRPr="000A37A0">
              <w:rPr>
                <w:rFonts w:ascii="Times New Roman" w:hAnsi="Times New Roman" w:cs="Times New Roman"/>
                <w:szCs w:val="28"/>
              </w:rPr>
              <w:t>-р</w:t>
            </w:r>
            <w:proofErr w:type="gramEnd"/>
            <w:r w:rsidRPr="000A37A0">
              <w:rPr>
                <w:rFonts w:ascii="Times New Roman" w:hAnsi="Times New Roman" w:cs="Times New Roman"/>
                <w:szCs w:val="28"/>
              </w:rPr>
              <w:t>еаниматолога</w:t>
            </w:r>
          </w:p>
        </w:tc>
        <w:tc>
          <w:tcPr>
            <w:tcW w:w="1986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Макаров Р.А.</w:t>
            </w:r>
          </w:p>
        </w:tc>
        <w:tc>
          <w:tcPr>
            <w:tcW w:w="1841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14.00-16.00</w:t>
            </w:r>
          </w:p>
        </w:tc>
        <w:tc>
          <w:tcPr>
            <w:tcW w:w="4536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37A0">
              <w:rPr>
                <w:rFonts w:ascii="Times New Roman" w:hAnsi="Times New Roman" w:cs="Times New Roman"/>
                <w:szCs w:val="28"/>
              </w:rPr>
              <w:t>Неинвазивная</w:t>
            </w:r>
            <w:proofErr w:type="spellEnd"/>
            <w:r w:rsidRPr="000A37A0">
              <w:rPr>
                <w:rFonts w:ascii="Times New Roman" w:hAnsi="Times New Roman" w:cs="Times New Roman"/>
                <w:szCs w:val="28"/>
              </w:rPr>
              <w:t xml:space="preserve"> респираторная поддержка – вчера, сегодня, завтра.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7DDE" w:rsidRPr="000A37A0" w:rsidTr="000C7DC3">
        <w:tc>
          <w:tcPr>
            <w:tcW w:w="1417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15.30-16.00</w:t>
            </w:r>
          </w:p>
          <w:p w:rsidR="00247DDE" w:rsidRPr="000A37A0" w:rsidRDefault="00247DDE" w:rsidP="000C7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7A0">
              <w:rPr>
                <w:rFonts w:ascii="Times New Roman" w:hAnsi="Times New Roman" w:cs="Times New Roman"/>
                <w:sz w:val="18"/>
                <w:szCs w:val="18"/>
              </w:rPr>
              <w:t>(30 мин)</w:t>
            </w:r>
          </w:p>
        </w:tc>
        <w:tc>
          <w:tcPr>
            <w:tcW w:w="3545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Ведение беременности после ВРТ</w:t>
            </w:r>
          </w:p>
        </w:tc>
        <w:tc>
          <w:tcPr>
            <w:tcW w:w="1986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Башмакова Н.В.</w:t>
            </w:r>
          </w:p>
        </w:tc>
        <w:tc>
          <w:tcPr>
            <w:tcW w:w="8787" w:type="dxa"/>
            <w:gridSpan w:val="3"/>
            <w:tcBorders>
              <w:top w:val="nil"/>
            </w:tcBorders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247DDE" w:rsidRPr="000A37A0" w:rsidRDefault="00247DDE" w:rsidP="000A37A0">
      <w:pPr>
        <w:pStyle w:val="ac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0A37A0">
        <w:rPr>
          <w:rFonts w:ascii="Arial" w:hAnsi="Arial" w:cs="Arial"/>
          <w:b/>
          <w:color w:val="0070C0"/>
          <w:sz w:val="24"/>
          <w:szCs w:val="24"/>
        </w:rPr>
        <w:t>15 ноября 2018 года</w:t>
      </w:r>
    </w:p>
    <w:tbl>
      <w:tblPr>
        <w:tblStyle w:val="a3"/>
        <w:tblW w:w="1591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984"/>
        <w:gridCol w:w="1661"/>
        <w:gridCol w:w="4719"/>
        <w:gridCol w:w="1883"/>
      </w:tblGrid>
      <w:tr w:rsidR="00247DDE" w:rsidRPr="000A37A0" w:rsidTr="000C7DC3">
        <w:tc>
          <w:tcPr>
            <w:tcW w:w="1418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A37A0">
              <w:rPr>
                <w:rFonts w:ascii="Times New Roman" w:hAnsi="Times New Roman" w:cs="Times New Roman"/>
                <w:b/>
                <w:szCs w:val="28"/>
              </w:rPr>
              <w:t>время</w:t>
            </w:r>
          </w:p>
        </w:tc>
        <w:tc>
          <w:tcPr>
            <w:tcW w:w="4252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A37A0">
              <w:rPr>
                <w:rFonts w:ascii="Times New Roman" w:hAnsi="Times New Roman" w:cs="Times New Roman"/>
                <w:b/>
                <w:szCs w:val="28"/>
              </w:rPr>
              <w:t>Аудитория  №1</w:t>
            </w:r>
          </w:p>
        </w:tc>
        <w:tc>
          <w:tcPr>
            <w:tcW w:w="1984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A37A0">
              <w:rPr>
                <w:rFonts w:ascii="Times New Roman" w:hAnsi="Times New Roman" w:cs="Times New Roman"/>
                <w:b/>
                <w:szCs w:val="28"/>
              </w:rPr>
              <w:t>Лектор</w:t>
            </w:r>
          </w:p>
        </w:tc>
        <w:tc>
          <w:tcPr>
            <w:tcW w:w="1661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A37A0">
              <w:rPr>
                <w:rFonts w:ascii="Times New Roman" w:hAnsi="Times New Roman" w:cs="Times New Roman"/>
                <w:b/>
                <w:szCs w:val="28"/>
              </w:rPr>
              <w:t>время</w:t>
            </w:r>
          </w:p>
        </w:tc>
        <w:tc>
          <w:tcPr>
            <w:tcW w:w="4719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A37A0">
              <w:rPr>
                <w:rFonts w:ascii="Times New Roman" w:hAnsi="Times New Roman" w:cs="Times New Roman"/>
                <w:b/>
                <w:szCs w:val="28"/>
              </w:rPr>
              <w:t>Аудитория №2</w:t>
            </w:r>
          </w:p>
        </w:tc>
        <w:tc>
          <w:tcPr>
            <w:tcW w:w="1883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A37A0">
              <w:rPr>
                <w:rFonts w:ascii="Times New Roman" w:hAnsi="Times New Roman" w:cs="Times New Roman"/>
                <w:b/>
                <w:szCs w:val="28"/>
              </w:rPr>
              <w:t>Лектор</w:t>
            </w:r>
          </w:p>
        </w:tc>
      </w:tr>
      <w:tr w:rsidR="00247DDE" w:rsidRPr="000A37A0" w:rsidTr="000C7DC3">
        <w:tc>
          <w:tcPr>
            <w:tcW w:w="1418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0A37A0">
              <w:rPr>
                <w:rFonts w:ascii="Times New Roman" w:hAnsi="Times New Roman" w:cs="Times New Roman"/>
                <w:b/>
                <w:szCs w:val="28"/>
              </w:rPr>
              <w:t>9.30-10.00</w:t>
            </w:r>
          </w:p>
        </w:tc>
        <w:tc>
          <w:tcPr>
            <w:tcW w:w="14499" w:type="dxa"/>
            <w:gridSpan w:val="5"/>
          </w:tcPr>
          <w:p w:rsidR="00247DDE" w:rsidRPr="000A37A0" w:rsidRDefault="00247DDE" w:rsidP="000C7DC3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0A37A0">
              <w:rPr>
                <w:rFonts w:ascii="Times New Roman" w:hAnsi="Times New Roman" w:cs="Times New Roman"/>
                <w:b/>
                <w:szCs w:val="28"/>
              </w:rPr>
              <w:t>Регистрация</w:t>
            </w:r>
          </w:p>
        </w:tc>
      </w:tr>
      <w:tr w:rsidR="00247DDE" w:rsidRPr="000A37A0" w:rsidTr="000C7DC3">
        <w:tc>
          <w:tcPr>
            <w:tcW w:w="1418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10.00-10.30</w:t>
            </w:r>
          </w:p>
          <w:p w:rsidR="00247DDE" w:rsidRPr="000A37A0" w:rsidRDefault="00247DDE" w:rsidP="000C7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7A0">
              <w:rPr>
                <w:rFonts w:ascii="Times New Roman" w:hAnsi="Times New Roman" w:cs="Times New Roman"/>
                <w:sz w:val="18"/>
                <w:szCs w:val="18"/>
              </w:rPr>
              <w:t>(30 мин)</w:t>
            </w:r>
          </w:p>
        </w:tc>
        <w:tc>
          <w:tcPr>
            <w:tcW w:w="4252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37A0">
              <w:rPr>
                <w:rFonts w:ascii="Times New Roman" w:hAnsi="Times New Roman" w:cs="Times New Roman"/>
                <w:szCs w:val="28"/>
              </w:rPr>
              <w:t>Преэклампсия</w:t>
            </w:r>
            <w:proofErr w:type="spellEnd"/>
            <w:r w:rsidRPr="000A37A0">
              <w:rPr>
                <w:rFonts w:ascii="Times New Roman" w:hAnsi="Times New Roman" w:cs="Times New Roman"/>
                <w:szCs w:val="28"/>
              </w:rPr>
              <w:t>/</w:t>
            </w:r>
          </w:p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эклампсия – взгляд организатора</w:t>
            </w:r>
          </w:p>
        </w:tc>
        <w:tc>
          <w:tcPr>
            <w:tcW w:w="1984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Давыденко Н.Б.</w:t>
            </w:r>
          </w:p>
        </w:tc>
        <w:tc>
          <w:tcPr>
            <w:tcW w:w="1661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10.00-11.00</w:t>
            </w:r>
          </w:p>
          <w:p w:rsidR="00247DDE" w:rsidRPr="000A37A0" w:rsidRDefault="00247DDE" w:rsidP="000C7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7A0">
              <w:rPr>
                <w:rFonts w:ascii="Times New Roman" w:hAnsi="Times New Roman" w:cs="Times New Roman"/>
                <w:sz w:val="18"/>
                <w:szCs w:val="18"/>
              </w:rPr>
              <w:t>(60 мин)</w:t>
            </w:r>
          </w:p>
        </w:tc>
        <w:tc>
          <w:tcPr>
            <w:tcW w:w="4719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Первичная реанимация новорожденного</w:t>
            </w:r>
          </w:p>
        </w:tc>
        <w:tc>
          <w:tcPr>
            <w:tcW w:w="1883" w:type="dxa"/>
            <w:vMerge w:val="restart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Ольков С.С.</w:t>
            </w:r>
          </w:p>
        </w:tc>
      </w:tr>
      <w:tr w:rsidR="00247DDE" w:rsidRPr="000A37A0" w:rsidTr="000C7DC3">
        <w:tc>
          <w:tcPr>
            <w:tcW w:w="1418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10.30-11.30</w:t>
            </w:r>
          </w:p>
          <w:p w:rsidR="00247DDE" w:rsidRPr="000A37A0" w:rsidRDefault="00247DDE" w:rsidP="000C7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7A0">
              <w:rPr>
                <w:rFonts w:ascii="Times New Roman" w:hAnsi="Times New Roman" w:cs="Times New Roman"/>
                <w:sz w:val="18"/>
                <w:szCs w:val="18"/>
              </w:rPr>
              <w:t>(30 мин)</w:t>
            </w:r>
          </w:p>
        </w:tc>
        <w:tc>
          <w:tcPr>
            <w:tcW w:w="4252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37A0">
              <w:rPr>
                <w:rFonts w:ascii="Times New Roman" w:hAnsi="Times New Roman" w:cs="Times New Roman"/>
                <w:szCs w:val="28"/>
              </w:rPr>
              <w:t>Преэклампсия</w:t>
            </w:r>
            <w:proofErr w:type="spellEnd"/>
            <w:r w:rsidRPr="000A37A0">
              <w:rPr>
                <w:rFonts w:ascii="Times New Roman" w:hAnsi="Times New Roman" w:cs="Times New Roman"/>
                <w:szCs w:val="28"/>
              </w:rPr>
              <w:t>/</w:t>
            </w:r>
          </w:p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эклампсия – взгляд акушера-гинеколога</w:t>
            </w:r>
          </w:p>
        </w:tc>
        <w:tc>
          <w:tcPr>
            <w:tcW w:w="1984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Башмакова Н.В.</w:t>
            </w:r>
          </w:p>
        </w:tc>
        <w:tc>
          <w:tcPr>
            <w:tcW w:w="1661" w:type="dxa"/>
            <w:vMerge w:val="restart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11.00-12.00</w:t>
            </w:r>
          </w:p>
          <w:p w:rsidR="00247DDE" w:rsidRPr="000A37A0" w:rsidRDefault="00247DDE" w:rsidP="000C7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7A0">
              <w:rPr>
                <w:rFonts w:ascii="Times New Roman" w:hAnsi="Times New Roman" w:cs="Times New Roman"/>
                <w:sz w:val="18"/>
                <w:szCs w:val="18"/>
              </w:rPr>
              <w:t>(60 мин)</w:t>
            </w:r>
          </w:p>
        </w:tc>
        <w:tc>
          <w:tcPr>
            <w:tcW w:w="4719" w:type="dxa"/>
            <w:vMerge w:val="restart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Традиционные режимы ИВЛ как современный инструмент в достижении цели</w:t>
            </w:r>
          </w:p>
        </w:tc>
        <w:tc>
          <w:tcPr>
            <w:tcW w:w="1883" w:type="dxa"/>
            <w:vMerge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7DDE" w:rsidRPr="000A37A0" w:rsidTr="000C7DC3">
        <w:tc>
          <w:tcPr>
            <w:tcW w:w="1418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11.30-12.00</w:t>
            </w:r>
          </w:p>
          <w:p w:rsidR="00247DDE" w:rsidRPr="000A37A0" w:rsidRDefault="00247DDE" w:rsidP="000C7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7A0">
              <w:rPr>
                <w:rFonts w:ascii="Times New Roman" w:hAnsi="Times New Roman" w:cs="Times New Roman"/>
                <w:sz w:val="18"/>
                <w:szCs w:val="18"/>
              </w:rPr>
              <w:t>(30 мин)</w:t>
            </w:r>
          </w:p>
        </w:tc>
        <w:tc>
          <w:tcPr>
            <w:tcW w:w="4252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37A0">
              <w:rPr>
                <w:rFonts w:ascii="Times New Roman" w:hAnsi="Times New Roman" w:cs="Times New Roman"/>
                <w:szCs w:val="28"/>
              </w:rPr>
              <w:t>Преэклампсия</w:t>
            </w:r>
            <w:proofErr w:type="spellEnd"/>
            <w:r w:rsidRPr="000A37A0">
              <w:rPr>
                <w:rFonts w:ascii="Times New Roman" w:hAnsi="Times New Roman" w:cs="Times New Roman"/>
                <w:szCs w:val="28"/>
              </w:rPr>
              <w:t>/</w:t>
            </w:r>
          </w:p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 xml:space="preserve">эклампсия – взгляд анестезиолога </w:t>
            </w:r>
            <w:proofErr w:type="gramStart"/>
            <w:r w:rsidRPr="000A37A0">
              <w:rPr>
                <w:rFonts w:ascii="Times New Roman" w:hAnsi="Times New Roman" w:cs="Times New Roman"/>
                <w:szCs w:val="28"/>
              </w:rPr>
              <w:t>-р</w:t>
            </w:r>
            <w:proofErr w:type="gramEnd"/>
            <w:r w:rsidRPr="000A37A0">
              <w:rPr>
                <w:rFonts w:ascii="Times New Roman" w:hAnsi="Times New Roman" w:cs="Times New Roman"/>
                <w:szCs w:val="28"/>
              </w:rPr>
              <w:t>еаниматолога</w:t>
            </w:r>
          </w:p>
        </w:tc>
        <w:tc>
          <w:tcPr>
            <w:tcW w:w="1984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Макаров Р.А.</w:t>
            </w:r>
          </w:p>
        </w:tc>
        <w:tc>
          <w:tcPr>
            <w:tcW w:w="1661" w:type="dxa"/>
            <w:vMerge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19" w:type="dxa"/>
            <w:vMerge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83" w:type="dxa"/>
            <w:vMerge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7DDE" w:rsidRPr="003309C7" w:rsidTr="000C7DC3">
        <w:tc>
          <w:tcPr>
            <w:tcW w:w="1418" w:type="dxa"/>
          </w:tcPr>
          <w:p w:rsidR="00247DDE" w:rsidRPr="003309C7" w:rsidRDefault="00247DDE" w:rsidP="000C7DC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309C7">
              <w:rPr>
                <w:rFonts w:ascii="Times New Roman" w:hAnsi="Times New Roman" w:cs="Times New Roman"/>
                <w:b/>
                <w:szCs w:val="28"/>
              </w:rPr>
              <w:t>12.00-13.00</w:t>
            </w:r>
          </w:p>
          <w:p w:rsidR="00247DDE" w:rsidRPr="003309C7" w:rsidRDefault="00247DDE" w:rsidP="000C7D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9C7">
              <w:rPr>
                <w:rFonts w:ascii="Times New Roman" w:hAnsi="Times New Roman" w:cs="Times New Roman"/>
                <w:b/>
                <w:sz w:val="18"/>
                <w:szCs w:val="18"/>
              </w:rPr>
              <w:t>(60 мин)</w:t>
            </w:r>
          </w:p>
        </w:tc>
        <w:tc>
          <w:tcPr>
            <w:tcW w:w="6236" w:type="dxa"/>
            <w:gridSpan w:val="2"/>
          </w:tcPr>
          <w:p w:rsidR="00247DDE" w:rsidRPr="003309C7" w:rsidRDefault="003309C7" w:rsidP="00D3219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309C7">
              <w:rPr>
                <w:rFonts w:ascii="Times New Roman" w:hAnsi="Times New Roman" w:cs="Times New Roman"/>
                <w:b/>
                <w:szCs w:val="28"/>
              </w:rPr>
              <w:t>Кофе-брейк</w:t>
            </w:r>
            <w:r w:rsidR="00D3219D">
              <w:rPr>
                <w:rFonts w:ascii="Times New Roman" w:hAnsi="Times New Roman" w:cs="Times New Roman"/>
                <w:b/>
                <w:szCs w:val="28"/>
              </w:rPr>
              <w:t xml:space="preserve"> (блок «С»-3 </w:t>
            </w:r>
            <w:proofErr w:type="spellStart"/>
            <w:r w:rsidR="00D3219D">
              <w:rPr>
                <w:rFonts w:ascii="Times New Roman" w:hAnsi="Times New Roman" w:cs="Times New Roman"/>
                <w:b/>
                <w:szCs w:val="28"/>
              </w:rPr>
              <w:t>эт</w:t>
            </w:r>
            <w:proofErr w:type="spellEnd"/>
            <w:r w:rsidR="00D3219D">
              <w:rPr>
                <w:rFonts w:ascii="Times New Roman" w:hAnsi="Times New Roman" w:cs="Times New Roman"/>
                <w:b/>
                <w:szCs w:val="28"/>
              </w:rPr>
              <w:t xml:space="preserve">.) </w:t>
            </w:r>
            <w:r w:rsidR="00247DDE" w:rsidRPr="003309C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D3219D"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="00247DDE" w:rsidRPr="003309C7">
              <w:rPr>
                <w:rFonts w:ascii="Times New Roman" w:hAnsi="Times New Roman" w:cs="Times New Roman"/>
                <w:b/>
                <w:szCs w:val="28"/>
              </w:rPr>
              <w:t>осещение выставки</w:t>
            </w:r>
          </w:p>
        </w:tc>
        <w:tc>
          <w:tcPr>
            <w:tcW w:w="1661" w:type="dxa"/>
          </w:tcPr>
          <w:p w:rsidR="00247DDE" w:rsidRPr="003309C7" w:rsidRDefault="00247DDE" w:rsidP="000C7DC3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309C7">
              <w:rPr>
                <w:rFonts w:ascii="Times New Roman" w:hAnsi="Times New Roman" w:cs="Times New Roman"/>
                <w:b/>
                <w:szCs w:val="28"/>
              </w:rPr>
              <w:t>12.00-13.00</w:t>
            </w:r>
          </w:p>
          <w:p w:rsidR="00247DDE" w:rsidRPr="003309C7" w:rsidRDefault="00247DDE" w:rsidP="000C7D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09C7">
              <w:rPr>
                <w:rFonts w:ascii="Times New Roman" w:hAnsi="Times New Roman" w:cs="Times New Roman"/>
                <w:b/>
                <w:sz w:val="18"/>
                <w:szCs w:val="18"/>
              </w:rPr>
              <w:t>(60 мин)</w:t>
            </w:r>
          </w:p>
        </w:tc>
        <w:tc>
          <w:tcPr>
            <w:tcW w:w="6602" w:type="dxa"/>
            <w:gridSpan w:val="2"/>
          </w:tcPr>
          <w:p w:rsidR="00247DDE" w:rsidRPr="003309C7" w:rsidRDefault="00D3219D" w:rsidP="00D3219D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3309C7">
              <w:rPr>
                <w:rFonts w:ascii="Times New Roman" w:hAnsi="Times New Roman" w:cs="Times New Roman"/>
                <w:b/>
                <w:szCs w:val="28"/>
              </w:rPr>
              <w:t>Кофе-брейк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(блок «С»-3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.)</w:t>
            </w:r>
            <w:r w:rsidRPr="003309C7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П</w:t>
            </w:r>
            <w:r w:rsidRPr="003309C7">
              <w:rPr>
                <w:rFonts w:ascii="Times New Roman" w:hAnsi="Times New Roman" w:cs="Times New Roman"/>
                <w:b/>
                <w:szCs w:val="28"/>
              </w:rPr>
              <w:t>осещение выставки</w:t>
            </w:r>
          </w:p>
        </w:tc>
      </w:tr>
      <w:tr w:rsidR="00247DDE" w:rsidRPr="000A37A0" w:rsidTr="000C7DC3">
        <w:tc>
          <w:tcPr>
            <w:tcW w:w="1418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13.00-13.30</w:t>
            </w:r>
          </w:p>
          <w:p w:rsidR="00247DDE" w:rsidRPr="000A37A0" w:rsidRDefault="00247DDE" w:rsidP="000C7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7A0">
              <w:rPr>
                <w:rFonts w:ascii="Times New Roman" w:hAnsi="Times New Roman" w:cs="Times New Roman"/>
                <w:sz w:val="18"/>
                <w:szCs w:val="18"/>
              </w:rPr>
              <w:t>(30 мин)</w:t>
            </w:r>
          </w:p>
        </w:tc>
        <w:tc>
          <w:tcPr>
            <w:tcW w:w="4252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0A37A0">
              <w:rPr>
                <w:rFonts w:ascii="Times New Roman" w:hAnsi="Times New Roman" w:cs="Times New Roman"/>
                <w:szCs w:val="28"/>
              </w:rPr>
              <w:t>Невынашивание</w:t>
            </w:r>
            <w:proofErr w:type="spellEnd"/>
            <w:r w:rsidRPr="000A37A0">
              <w:rPr>
                <w:rFonts w:ascii="Times New Roman" w:hAnsi="Times New Roman" w:cs="Times New Roman"/>
                <w:szCs w:val="28"/>
              </w:rPr>
              <w:t xml:space="preserve"> беременности</w:t>
            </w:r>
          </w:p>
        </w:tc>
        <w:tc>
          <w:tcPr>
            <w:tcW w:w="1984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Башмакова Н.В.</w:t>
            </w:r>
          </w:p>
        </w:tc>
        <w:tc>
          <w:tcPr>
            <w:tcW w:w="1661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D3219D">
              <w:rPr>
                <w:rFonts w:ascii="Times New Roman" w:hAnsi="Times New Roman" w:cs="Times New Roman"/>
                <w:szCs w:val="28"/>
              </w:rPr>
              <w:t>13</w:t>
            </w:r>
            <w:r w:rsidRPr="000A37A0">
              <w:rPr>
                <w:rFonts w:ascii="Times New Roman" w:hAnsi="Times New Roman" w:cs="Times New Roman"/>
                <w:szCs w:val="28"/>
              </w:rPr>
              <w:t xml:space="preserve">.00-14.00 </w:t>
            </w:r>
          </w:p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(60 мин)</w:t>
            </w:r>
          </w:p>
        </w:tc>
        <w:tc>
          <w:tcPr>
            <w:tcW w:w="4719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  <w:lang w:val="en-US"/>
              </w:rPr>
              <w:t>HFOV</w:t>
            </w:r>
            <w:r w:rsidRPr="000A37A0">
              <w:rPr>
                <w:rFonts w:ascii="Times New Roman" w:hAnsi="Times New Roman" w:cs="Times New Roman"/>
                <w:szCs w:val="28"/>
              </w:rPr>
              <w:t xml:space="preserve"> – старт или терапия отчаяния</w:t>
            </w:r>
          </w:p>
        </w:tc>
        <w:tc>
          <w:tcPr>
            <w:tcW w:w="1883" w:type="dxa"/>
            <w:vMerge w:val="restart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Ольков С.С.</w:t>
            </w:r>
          </w:p>
        </w:tc>
      </w:tr>
      <w:tr w:rsidR="00247DDE" w:rsidRPr="000A37A0" w:rsidTr="000C7DC3">
        <w:tc>
          <w:tcPr>
            <w:tcW w:w="1418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13.30-14.00</w:t>
            </w:r>
          </w:p>
          <w:p w:rsidR="00247DDE" w:rsidRPr="000A37A0" w:rsidRDefault="00247DDE" w:rsidP="000C7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7A0">
              <w:rPr>
                <w:rFonts w:ascii="Times New Roman" w:hAnsi="Times New Roman" w:cs="Times New Roman"/>
                <w:sz w:val="18"/>
                <w:szCs w:val="18"/>
              </w:rPr>
              <w:t>(30 мин)</w:t>
            </w:r>
          </w:p>
        </w:tc>
        <w:tc>
          <w:tcPr>
            <w:tcW w:w="4252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Профилактика венозных тромбоэмболических осложнений</w:t>
            </w:r>
          </w:p>
        </w:tc>
        <w:tc>
          <w:tcPr>
            <w:tcW w:w="1984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Макаров Р.А.</w:t>
            </w:r>
          </w:p>
        </w:tc>
        <w:tc>
          <w:tcPr>
            <w:tcW w:w="1661" w:type="dxa"/>
            <w:vMerge w:val="restart"/>
          </w:tcPr>
          <w:p w:rsid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14.00-15.00</w:t>
            </w:r>
          </w:p>
          <w:p w:rsidR="00247DDE" w:rsidRPr="000A37A0" w:rsidRDefault="00247DDE" w:rsidP="000C7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A37A0">
              <w:rPr>
                <w:rFonts w:ascii="Times New Roman" w:hAnsi="Times New Roman" w:cs="Times New Roman"/>
                <w:sz w:val="18"/>
                <w:szCs w:val="18"/>
              </w:rPr>
              <w:t>(60 мин)</w:t>
            </w:r>
          </w:p>
        </w:tc>
        <w:tc>
          <w:tcPr>
            <w:tcW w:w="4719" w:type="dxa"/>
            <w:vMerge w:val="restart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  <w:lang w:val="en-US"/>
              </w:rPr>
              <w:t xml:space="preserve">VILI – </w:t>
            </w:r>
            <w:r w:rsidRPr="000A37A0">
              <w:rPr>
                <w:rFonts w:ascii="Times New Roman" w:hAnsi="Times New Roman" w:cs="Times New Roman"/>
                <w:szCs w:val="28"/>
              </w:rPr>
              <w:t>закономерность или провал?</w:t>
            </w:r>
          </w:p>
        </w:tc>
        <w:tc>
          <w:tcPr>
            <w:tcW w:w="1883" w:type="dxa"/>
            <w:vMerge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247DDE" w:rsidRPr="000A37A0" w:rsidTr="00445A77">
        <w:trPr>
          <w:trHeight w:val="235"/>
        </w:trPr>
        <w:tc>
          <w:tcPr>
            <w:tcW w:w="1418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14.00-15.00</w:t>
            </w:r>
          </w:p>
          <w:p w:rsidR="00247DDE" w:rsidRPr="000A37A0" w:rsidRDefault="00247DDE" w:rsidP="000C7D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A37A0">
              <w:rPr>
                <w:rFonts w:ascii="Times New Roman" w:hAnsi="Times New Roman" w:cs="Times New Roman"/>
                <w:sz w:val="18"/>
                <w:szCs w:val="18"/>
              </w:rPr>
              <w:t>(60 мин)</w:t>
            </w:r>
          </w:p>
        </w:tc>
        <w:tc>
          <w:tcPr>
            <w:tcW w:w="4252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 xml:space="preserve">Диагностика и терапия ТЭЛА </w:t>
            </w:r>
          </w:p>
        </w:tc>
        <w:tc>
          <w:tcPr>
            <w:tcW w:w="1984" w:type="dxa"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</w:rPr>
            </w:pPr>
            <w:r w:rsidRPr="000A37A0">
              <w:rPr>
                <w:rFonts w:ascii="Times New Roman" w:hAnsi="Times New Roman" w:cs="Times New Roman"/>
                <w:szCs w:val="28"/>
              </w:rPr>
              <w:t>Макаров Р.А.</w:t>
            </w:r>
          </w:p>
        </w:tc>
        <w:tc>
          <w:tcPr>
            <w:tcW w:w="1661" w:type="dxa"/>
            <w:vMerge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19" w:type="dxa"/>
            <w:vMerge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83" w:type="dxa"/>
            <w:vMerge/>
          </w:tcPr>
          <w:p w:rsidR="00247DDE" w:rsidRPr="000A37A0" w:rsidRDefault="00247DDE" w:rsidP="000C7DC3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4A7F4A" w:rsidRPr="00445A77" w:rsidRDefault="004A7F4A" w:rsidP="00445A77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4A7F4A" w:rsidRPr="00445A77" w:rsidSect="00445A77">
      <w:pgSz w:w="16838" w:h="11906" w:orient="landscape"/>
      <w:pgMar w:top="426" w:right="1134" w:bottom="85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AB" w:rsidRDefault="001919AB" w:rsidP="00445A77">
      <w:pPr>
        <w:spacing w:after="0" w:line="240" w:lineRule="auto"/>
      </w:pPr>
      <w:r>
        <w:separator/>
      </w:r>
    </w:p>
  </w:endnote>
  <w:endnote w:type="continuationSeparator" w:id="0">
    <w:p w:rsidR="001919AB" w:rsidRDefault="001919AB" w:rsidP="0044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AB" w:rsidRDefault="001919AB" w:rsidP="00445A77">
      <w:pPr>
        <w:spacing w:after="0" w:line="240" w:lineRule="auto"/>
      </w:pPr>
      <w:r>
        <w:separator/>
      </w:r>
    </w:p>
  </w:footnote>
  <w:footnote w:type="continuationSeparator" w:id="0">
    <w:p w:rsidR="001919AB" w:rsidRDefault="001919AB" w:rsidP="00445A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F7"/>
    <w:rsid w:val="000A37A0"/>
    <w:rsid w:val="000F1D32"/>
    <w:rsid w:val="001919AB"/>
    <w:rsid w:val="00201C55"/>
    <w:rsid w:val="00247DDE"/>
    <w:rsid w:val="003309C7"/>
    <w:rsid w:val="00335DA9"/>
    <w:rsid w:val="00360EC1"/>
    <w:rsid w:val="0039055E"/>
    <w:rsid w:val="003D2346"/>
    <w:rsid w:val="00445A77"/>
    <w:rsid w:val="00457EFF"/>
    <w:rsid w:val="004A7F4A"/>
    <w:rsid w:val="005D45D7"/>
    <w:rsid w:val="005F7DE5"/>
    <w:rsid w:val="0062581E"/>
    <w:rsid w:val="00666C65"/>
    <w:rsid w:val="00695F8C"/>
    <w:rsid w:val="006F57EE"/>
    <w:rsid w:val="00735296"/>
    <w:rsid w:val="00773585"/>
    <w:rsid w:val="008A1EB8"/>
    <w:rsid w:val="009D4063"/>
    <w:rsid w:val="00AA2F43"/>
    <w:rsid w:val="00B444F1"/>
    <w:rsid w:val="00B807E1"/>
    <w:rsid w:val="00BF09C9"/>
    <w:rsid w:val="00BF16E9"/>
    <w:rsid w:val="00C21F39"/>
    <w:rsid w:val="00C347F7"/>
    <w:rsid w:val="00D3219D"/>
    <w:rsid w:val="00D44A2C"/>
    <w:rsid w:val="00D770AF"/>
    <w:rsid w:val="00DE44D9"/>
    <w:rsid w:val="00E51F7B"/>
    <w:rsid w:val="00E65F6C"/>
    <w:rsid w:val="00E74538"/>
    <w:rsid w:val="00EB4023"/>
    <w:rsid w:val="00EF4FA2"/>
    <w:rsid w:val="00F1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C34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C34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C347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C347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47F7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C347F7"/>
  </w:style>
  <w:style w:type="character" w:styleId="a9">
    <w:name w:val="Strong"/>
    <w:basedOn w:val="a0"/>
    <w:uiPriority w:val="22"/>
    <w:qFormat/>
    <w:rsid w:val="00C347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3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7F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444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4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34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44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5A77"/>
  </w:style>
  <w:style w:type="paragraph" w:styleId="af">
    <w:name w:val="footer"/>
    <w:basedOn w:val="a"/>
    <w:link w:val="af0"/>
    <w:uiPriority w:val="99"/>
    <w:unhideWhenUsed/>
    <w:rsid w:val="0044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5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F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D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3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C347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C34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C347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C347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47F7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customStyle="1" w:styleId="apple-converted-space">
    <w:name w:val="apple-converted-space"/>
    <w:basedOn w:val="a0"/>
    <w:rsid w:val="00C347F7"/>
  </w:style>
  <w:style w:type="character" w:styleId="a9">
    <w:name w:val="Strong"/>
    <w:basedOn w:val="a0"/>
    <w:uiPriority w:val="22"/>
    <w:qFormat/>
    <w:rsid w:val="00C347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3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47F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B444F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47D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1349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header"/>
    <w:basedOn w:val="a"/>
    <w:link w:val="ae"/>
    <w:uiPriority w:val="99"/>
    <w:unhideWhenUsed/>
    <w:rsid w:val="0044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5A77"/>
  </w:style>
  <w:style w:type="paragraph" w:styleId="af">
    <w:name w:val="footer"/>
    <w:basedOn w:val="a"/>
    <w:link w:val="af0"/>
    <w:uiPriority w:val="99"/>
    <w:unhideWhenUsed/>
    <w:rsid w:val="0044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Давиденко Наталья Борисовна</dc:creator>
  <cp:lastModifiedBy>Маленков Дмитрий Александрович</cp:lastModifiedBy>
  <cp:revision>5</cp:revision>
  <cp:lastPrinted>2018-09-17T03:17:00Z</cp:lastPrinted>
  <dcterms:created xsi:type="dcterms:W3CDTF">2018-10-26T10:31:00Z</dcterms:created>
  <dcterms:modified xsi:type="dcterms:W3CDTF">2018-11-02T08:13:00Z</dcterms:modified>
</cp:coreProperties>
</file>